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F88" w:rsidRPr="001124A7" w:rsidRDefault="00505F88" w:rsidP="00505F88">
      <w:pPr>
        <w:spacing w:after="0"/>
        <w:ind w:left="595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 xml:space="preserve">      </w:t>
      </w:r>
      <w:r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>Приложение 21   </w:t>
      </w:r>
      <w:r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br/>
      </w:r>
      <w:r w:rsidRPr="001124A7">
        <w:rPr>
          <w:rFonts w:ascii="Times New Roman" w:hAnsi="Times New Roman"/>
          <w:sz w:val="20"/>
          <w:szCs w:val="20"/>
        </w:rPr>
        <w:t>к Инструкции по проведению </w:t>
      </w:r>
      <w:r w:rsidRPr="001124A7">
        <w:rPr>
          <w:rFonts w:ascii="Times New Roman" w:hAnsi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505F88" w:rsidRPr="001124A7" w:rsidRDefault="00505F88" w:rsidP="00505F8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Республики Казахстан</w:t>
      </w:r>
    </w:p>
    <w:p w:rsidR="00505F88" w:rsidRPr="001124A7" w:rsidRDefault="00505F88" w:rsidP="00505F8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от                                    20   года №</w:t>
      </w:r>
    </w:p>
    <w:p w:rsidR="00505F88" w:rsidRDefault="00505F88" w:rsidP="00505F8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05F88" w:rsidRDefault="00505F88" w:rsidP="00505F8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505F88" w:rsidRPr="001124A7" w:rsidRDefault="00505F88" w:rsidP="00505F8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за 20</w:t>
      </w:r>
      <w:r w:rsidR="00C23E70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2</w:t>
      </w:r>
      <w:r w:rsidR="00D77051" w:rsidRPr="00B76EC2">
        <w:rPr>
          <w:rFonts w:ascii="Times New Roman" w:eastAsia="Times New Roman" w:hAnsi="Times New Roman"/>
          <w:b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финансовый год </w:t>
      </w:r>
    </w:p>
    <w:p w:rsidR="00505F88" w:rsidRPr="001124A7" w:rsidRDefault="00505F88" w:rsidP="00505F88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505F88" w:rsidRPr="00D40AB8" w:rsidRDefault="00505F88" w:rsidP="00505F88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505F88" w:rsidRPr="00D40AB8" w:rsidRDefault="00505F88" w:rsidP="00505F8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>Индекс: форма 4-РБП</w:t>
      </w:r>
    </w:p>
    <w:p w:rsidR="00505F88" w:rsidRPr="00D40AB8" w:rsidRDefault="00505F88" w:rsidP="00505F8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>Круг представляющих лиц:</w:t>
      </w:r>
    </w:p>
    <w:p w:rsidR="00505F88" w:rsidRPr="00D40AB8" w:rsidRDefault="00505F88" w:rsidP="00505F88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D40AB8">
        <w:rPr>
          <w:rFonts w:ascii="Times New Roman" w:hAnsi="Times New Roman"/>
          <w:b/>
          <w:sz w:val="20"/>
          <w:szCs w:val="20"/>
        </w:rPr>
        <w:t>Администратор бюджетных программ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  <w:r w:rsidRPr="00D40AB8">
        <w:rPr>
          <w:rFonts w:ascii="Times New Roman" w:hAnsi="Times New Roman"/>
          <w:sz w:val="20"/>
          <w:szCs w:val="20"/>
          <w:lang w:val="kk-KZ"/>
        </w:rPr>
        <w:t>Управление природных ресурсов и</w:t>
      </w:r>
      <w:r w:rsidRPr="00634BAD">
        <w:rPr>
          <w:rFonts w:ascii="Times New Roman" w:hAnsi="Times New Roman"/>
          <w:sz w:val="20"/>
          <w:szCs w:val="20"/>
        </w:rPr>
        <w:t xml:space="preserve"> </w:t>
      </w:r>
      <w:r w:rsidRPr="00D40AB8">
        <w:rPr>
          <w:rFonts w:ascii="Times New Roman" w:hAnsi="Times New Roman"/>
          <w:sz w:val="20"/>
          <w:szCs w:val="20"/>
          <w:lang w:val="kk-KZ"/>
        </w:rPr>
        <w:t>регулирования природопользования Кызылординской области</w:t>
      </w:r>
    </w:p>
    <w:p w:rsidR="00505F88" w:rsidRPr="00D40AB8" w:rsidRDefault="00505F88" w:rsidP="00505F8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 xml:space="preserve">Куда представляется: </w:t>
      </w:r>
      <w:r w:rsidR="00D77051" w:rsidRPr="00D77051">
        <w:rPr>
          <w:rFonts w:ascii="Times New Roman" w:hAnsi="Times New Roman"/>
          <w:sz w:val="20"/>
          <w:szCs w:val="20"/>
          <w:lang w:val="kk-KZ"/>
        </w:rPr>
        <w:t>у</w:t>
      </w:r>
      <w:r>
        <w:rPr>
          <w:rFonts w:ascii="Times New Roman" w:hAnsi="Times New Roman"/>
          <w:sz w:val="20"/>
          <w:szCs w:val="20"/>
          <w:lang w:val="kk-KZ"/>
        </w:rPr>
        <w:t xml:space="preserve">правление </w:t>
      </w:r>
      <w:r w:rsidR="00D77051">
        <w:rPr>
          <w:rFonts w:ascii="Times New Roman" w:hAnsi="Times New Roman"/>
          <w:sz w:val="20"/>
          <w:szCs w:val="20"/>
          <w:lang w:val="kk-KZ"/>
        </w:rPr>
        <w:t xml:space="preserve">экономики и </w:t>
      </w:r>
      <w:r>
        <w:rPr>
          <w:rFonts w:ascii="Times New Roman" w:hAnsi="Times New Roman"/>
          <w:sz w:val="20"/>
          <w:szCs w:val="20"/>
          <w:lang w:val="kk-KZ"/>
        </w:rPr>
        <w:t>финансов области</w:t>
      </w:r>
      <w:r w:rsidRPr="00D40AB8">
        <w:rPr>
          <w:rFonts w:ascii="Times New Roman" w:hAnsi="Times New Roman"/>
          <w:b/>
          <w:sz w:val="20"/>
          <w:szCs w:val="20"/>
        </w:rPr>
        <w:t xml:space="preserve"> </w:t>
      </w:r>
    </w:p>
    <w:p w:rsidR="00505F88" w:rsidRPr="007140E0" w:rsidRDefault="00505F88" w:rsidP="00505F88">
      <w:pPr>
        <w:spacing w:after="0"/>
        <w:rPr>
          <w:rFonts w:ascii="Times New Roman" w:hAnsi="Times New Roman"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 xml:space="preserve">Периодичность: </w:t>
      </w:r>
      <w:r w:rsidRPr="007140E0">
        <w:rPr>
          <w:rFonts w:ascii="Times New Roman" w:hAnsi="Times New Roman"/>
          <w:sz w:val="20"/>
          <w:szCs w:val="20"/>
        </w:rPr>
        <w:t>годовая</w:t>
      </w:r>
    </w:p>
    <w:p w:rsidR="00505F88" w:rsidRPr="00D40AB8" w:rsidRDefault="00505F88" w:rsidP="00505F8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 xml:space="preserve">Срок представления: </w:t>
      </w:r>
      <w:r w:rsidRPr="007140E0">
        <w:rPr>
          <w:rFonts w:ascii="Times New Roman" w:hAnsi="Times New Roman"/>
          <w:sz w:val="20"/>
          <w:szCs w:val="20"/>
        </w:rPr>
        <w:t>до 1 февраля года, следующего за отчетным финансовым годом</w:t>
      </w:r>
    </w:p>
    <w:p w:rsidR="00505F88" w:rsidRDefault="00505F88" w:rsidP="00505F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3367EE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 w:rsidRPr="003367E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2542510 </w:t>
      </w:r>
      <w:r w:rsidRPr="001124A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D40AB8">
        <w:rPr>
          <w:rFonts w:ascii="Times New Roman" w:hAnsi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  <w:r w:rsidRPr="001124A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05F88" w:rsidRPr="00505F88" w:rsidRDefault="00505F88" w:rsidP="00505F8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kk-KZ" w:eastAsia="ru-RU"/>
        </w:rPr>
      </w:pPr>
      <w:r w:rsidRPr="002568E0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бюджетной программы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 </w:t>
      </w:r>
      <w:r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>0</w:t>
      </w:r>
      <w:r w:rsidR="00302C99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13 </w:t>
      </w:r>
      <w:r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«</w:t>
      </w:r>
      <w:r w:rsidR="00302C99">
        <w:rPr>
          <w:rFonts w:ascii="Times New Roman" w:eastAsia="Times New Roman" w:hAnsi="Times New Roman"/>
          <w:sz w:val="20"/>
          <w:szCs w:val="20"/>
          <w:lang w:val="kk-KZ" w:eastAsia="ru-RU"/>
        </w:rPr>
        <w:t>Капитальные расходы государственного органа</w:t>
      </w:r>
      <w:r w:rsidRPr="00505F88">
        <w:rPr>
          <w:rFonts w:ascii="Times New Roman" w:hAnsi="Times New Roman"/>
          <w:color w:val="000000"/>
          <w:sz w:val="20"/>
          <w:lang w:val="kk-KZ"/>
        </w:rPr>
        <w:t>»</w:t>
      </w:r>
    </w:p>
    <w:p w:rsidR="00505F88" w:rsidRPr="00505F88" w:rsidRDefault="00505F88" w:rsidP="00505F8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505F88">
        <w:rPr>
          <w:rFonts w:ascii="Times New Roman" w:eastAsia="Times New Roman" w:hAnsi="Times New Roman"/>
          <w:b/>
          <w:sz w:val="20"/>
          <w:szCs w:val="20"/>
          <w:lang w:eastAsia="ru-RU"/>
        </w:rPr>
        <w:t>Вид бюджетной программы:</w:t>
      </w:r>
    </w:p>
    <w:p w:rsidR="00505F88" w:rsidRPr="00505F88" w:rsidRDefault="003E4338" w:rsidP="00505F8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уровня государственного управления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О</w:t>
      </w:r>
      <w:r w:rsidR="00505F88"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>бластной</w:t>
      </w:r>
    </w:p>
    <w:p w:rsidR="00505F88" w:rsidRPr="007C612C" w:rsidRDefault="003E4338" w:rsidP="00505F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В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содержания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505F88"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505F88" w:rsidRPr="00505F88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>Р</w:t>
      </w:r>
      <w:r w:rsidR="00505F88"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>еализация  государственных</w:t>
      </w:r>
      <w:r w:rsidR="00505F88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функций,  полномочия</w:t>
      </w:r>
      <w:r w:rsidR="00505F88">
        <w:rPr>
          <w:rFonts w:ascii="Times New Roman" w:eastAsia="Times New Roman" w:hAnsi="Times New Roman"/>
          <w:sz w:val="20"/>
          <w:szCs w:val="20"/>
          <w:lang w:val="kk-KZ" w:eastAsia="ru-RU"/>
        </w:rPr>
        <w:t>,</w:t>
      </w:r>
      <w:r w:rsidR="00505F88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вытекающие из предоставления государственных услуг</w:t>
      </w:r>
    </w:p>
    <w:p w:rsidR="00505F88" w:rsidRPr="00505F88" w:rsidRDefault="003E4338" w:rsidP="00505F88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505F88"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способа реализации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>И</w:t>
      </w:r>
      <w:r w:rsidR="00505F88"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>ндивидуальная</w:t>
      </w:r>
    </w:p>
    <w:p w:rsidR="00505F88" w:rsidRPr="00505F88" w:rsidRDefault="003E4338" w:rsidP="00505F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Т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eastAsia="ru-RU"/>
        </w:rPr>
        <w:t>екущая</w:t>
      </w:r>
      <w:proofErr w:type="gramEnd"/>
      <w:r w:rsidR="00505F88" w:rsidRPr="00505F8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или развития</w:t>
      </w:r>
      <w:r w:rsidR="00505F88" w:rsidRPr="00505F88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Р</w:t>
      </w:r>
      <w:r w:rsidR="00505F88" w:rsidRPr="00505F88">
        <w:rPr>
          <w:rFonts w:ascii="Times New Roman" w:eastAsia="Times New Roman" w:hAnsi="Times New Roman"/>
          <w:sz w:val="20"/>
          <w:szCs w:val="20"/>
          <w:lang w:val="kk-KZ" w:eastAsia="ru-RU"/>
        </w:rPr>
        <w:t>азвития</w:t>
      </w:r>
      <w:r w:rsidR="00505F88" w:rsidRPr="00505F88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505F88" w:rsidRPr="00302C99" w:rsidRDefault="00505F88" w:rsidP="00045705">
      <w:pPr>
        <w:spacing w:after="0" w:line="240" w:lineRule="auto"/>
        <w:jc w:val="both"/>
        <w:rPr>
          <w:rStyle w:val="tlid-translation"/>
          <w:rFonts w:ascii="Times New Roman" w:hAnsi="Times New Roman"/>
          <w:sz w:val="20"/>
          <w:szCs w:val="20"/>
          <w:lang w:val="kk-KZ"/>
        </w:rPr>
      </w:pPr>
      <w:r w:rsidRPr="00302C99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Цель бюджетной программы</w:t>
      </w:r>
      <w:r w:rsidRPr="00505F88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 </w:t>
      </w:r>
      <w:r w:rsidR="003E4338">
        <w:rPr>
          <w:rFonts w:ascii="Times New Roman" w:eastAsia="Times New Roman" w:hAnsi="Times New Roman"/>
          <w:sz w:val="20"/>
          <w:szCs w:val="20"/>
          <w:lang w:val="kk-KZ" w:eastAsia="ru-RU"/>
        </w:rPr>
        <w:t>У</w:t>
      </w:r>
      <w:r w:rsidR="00302C99" w:rsidRPr="00302C99">
        <w:rPr>
          <w:rFonts w:ascii="Times New Roman" w:eastAsia="Times New Roman" w:hAnsi="Times New Roman"/>
          <w:sz w:val="20"/>
          <w:szCs w:val="20"/>
          <w:lang w:val="kk-KZ" w:eastAsia="ru-RU"/>
        </w:rPr>
        <w:t>крепление материально-технической базы учреждения</w:t>
      </w:r>
    </w:p>
    <w:p w:rsidR="00505F88" w:rsidRPr="00302C99" w:rsidRDefault="00505F88" w:rsidP="00505F88">
      <w:pPr>
        <w:pStyle w:val="a3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505F88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Описание бюджетной программы: </w:t>
      </w:r>
      <w:r w:rsidR="00302C99">
        <w:rPr>
          <w:rStyle w:val="tlid-translation"/>
          <w:rFonts w:ascii="Times New Roman" w:hAnsi="Times New Roman"/>
          <w:sz w:val="20"/>
          <w:szCs w:val="20"/>
          <w:lang w:val="kk-KZ"/>
        </w:rPr>
        <w:t>Финансирование к</w:t>
      </w:r>
      <w:r w:rsidR="00045705">
        <w:rPr>
          <w:rStyle w:val="tlid-translation"/>
          <w:rFonts w:ascii="Times New Roman" w:hAnsi="Times New Roman"/>
          <w:sz w:val="20"/>
          <w:szCs w:val="20"/>
          <w:lang w:val="kk-KZ"/>
        </w:rPr>
        <w:t>апитальных расходов учреждения</w:t>
      </w:r>
    </w:p>
    <w:tbl>
      <w:tblPr>
        <w:tblpPr w:leftFromText="180" w:rightFromText="180" w:vertAnchor="text" w:horzAnchor="margin" w:tblpY="8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851"/>
        <w:gridCol w:w="992"/>
        <w:gridCol w:w="992"/>
        <w:gridCol w:w="1276"/>
        <w:gridCol w:w="1324"/>
        <w:gridCol w:w="1760"/>
      </w:tblGrid>
      <w:tr w:rsidR="00505F88" w:rsidRPr="004D47AC" w:rsidTr="005B490C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бюджетной программе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315E" w:rsidRPr="004D47AC" w:rsidRDefault="0003315E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</w:t>
            </w: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</w:t>
            </w:r>
          </w:p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324" w:type="dxa"/>
          </w:tcPr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760" w:type="dxa"/>
            <w:vAlign w:val="center"/>
          </w:tcPr>
          <w:p w:rsidR="00505F88" w:rsidRPr="004D47AC" w:rsidRDefault="00505F88" w:rsidP="00FA1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</w:t>
            </w:r>
          </w:p>
        </w:tc>
      </w:tr>
      <w:tr w:rsidR="00505F88" w:rsidRPr="004D47AC" w:rsidTr="0003315E">
        <w:trPr>
          <w:trHeight w:val="187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324" w:type="dxa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760" w:type="dxa"/>
            <w:vAlign w:val="center"/>
          </w:tcPr>
          <w:p w:rsidR="00505F88" w:rsidRPr="004D47AC" w:rsidRDefault="00505F88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B76EC2" w:rsidRPr="004D47AC" w:rsidTr="005B490C">
        <w:trPr>
          <w:trHeight w:val="3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6EC2" w:rsidRPr="004D47AC" w:rsidRDefault="00B76EC2" w:rsidP="00B76E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Комплект компьютера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EC2" w:rsidRPr="00F849A8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F849A8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4346,5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4346,4</w:t>
            </w:r>
          </w:p>
        </w:tc>
        <w:tc>
          <w:tcPr>
            <w:tcW w:w="1276" w:type="dxa"/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324" w:type="dxa"/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B76EC2" w:rsidRPr="004D47AC" w:rsidRDefault="00B76EC2" w:rsidP="00F50C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остаток</w:t>
            </w:r>
          </w:p>
        </w:tc>
      </w:tr>
      <w:tr w:rsidR="00B76EC2" w:rsidRPr="004D47AC" w:rsidTr="005B490C">
        <w:trPr>
          <w:trHeight w:val="3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6EC2" w:rsidRPr="004D47AC" w:rsidRDefault="00B76EC2" w:rsidP="00B76E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Лазерный принтер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EC2" w:rsidRPr="00F849A8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F849A8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1012</w:t>
            </w:r>
          </w:p>
        </w:tc>
        <w:tc>
          <w:tcPr>
            <w:tcW w:w="1276" w:type="dxa"/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B76EC2" w:rsidRPr="004D47AC" w:rsidRDefault="00B76EC2" w:rsidP="00B76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B76EC2" w:rsidRPr="004D47AC" w:rsidRDefault="00B76EC2" w:rsidP="00F50C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D77051" w:rsidRPr="004D47AC" w:rsidTr="005B490C">
        <w:trPr>
          <w:trHeight w:val="3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7051" w:rsidRPr="004D47AC" w:rsidRDefault="00D77051" w:rsidP="00D7705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расходы по бюджетной программе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7051" w:rsidRPr="004D47AC" w:rsidRDefault="00D77051" w:rsidP="00D770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4D47AC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тыс. тенге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7051" w:rsidRPr="00D77051" w:rsidRDefault="00D77051" w:rsidP="00F50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D77051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5358,5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7051" w:rsidRPr="00D77051" w:rsidRDefault="00D77051" w:rsidP="00F50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D77051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5358,4</w:t>
            </w:r>
          </w:p>
        </w:tc>
        <w:tc>
          <w:tcPr>
            <w:tcW w:w="1276" w:type="dxa"/>
            <w:vAlign w:val="center"/>
          </w:tcPr>
          <w:p w:rsidR="00D77051" w:rsidRPr="00D77051" w:rsidRDefault="00D77051" w:rsidP="00F50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D77051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324" w:type="dxa"/>
            <w:vAlign w:val="center"/>
          </w:tcPr>
          <w:p w:rsidR="00D77051" w:rsidRPr="00D77051" w:rsidRDefault="00D77051" w:rsidP="00F50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D77051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100</w:t>
            </w:r>
            <w:bookmarkStart w:id="0" w:name="_GoBack"/>
            <w:bookmarkEnd w:id="0"/>
          </w:p>
        </w:tc>
        <w:tc>
          <w:tcPr>
            <w:tcW w:w="1760" w:type="dxa"/>
            <w:vAlign w:val="center"/>
          </w:tcPr>
          <w:p w:rsidR="00D77051" w:rsidRPr="004D47AC" w:rsidRDefault="00D77051" w:rsidP="00F50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остаток</w:t>
            </w:r>
          </w:p>
        </w:tc>
      </w:tr>
    </w:tbl>
    <w:p w:rsidR="00505F88" w:rsidRDefault="00505F88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505F88" w:rsidRDefault="00505F88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D316E7" w:rsidRDefault="00D316E7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FA112A" w:rsidRDefault="00FA112A" w:rsidP="00FA112A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316E7" w:rsidRPr="004D47AC" w:rsidRDefault="00D316E7" w:rsidP="004D47A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9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992"/>
        <w:gridCol w:w="992"/>
        <w:gridCol w:w="1276"/>
        <w:gridCol w:w="1276"/>
        <w:gridCol w:w="1843"/>
      </w:tblGrid>
      <w:tr w:rsidR="00505F88" w:rsidRPr="004D47AC" w:rsidTr="005940F9">
        <w:trPr>
          <w:trHeight w:val="1932"/>
        </w:trPr>
        <w:tc>
          <w:tcPr>
            <w:tcW w:w="2376" w:type="dxa"/>
            <w:vAlign w:val="center"/>
          </w:tcPr>
          <w:p w:rsidR="00505F88" w:rsidRPr="004D47AC" w:rsidRDefault="00AC7B1A" w:rsidP="00FA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Показатели </w:t>
            </w:r>
            <w:r w:rsidR="00FA14CD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прямого </w:t>
            </w: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результата </w:t>
            </w:r>
          </w:p>
        </w:tc>
        <w:tc>
          <w:tcPr>
            <w:tcW w:w="851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76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</w:t>
            </w:r>
          </w:p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(гр.4 –гр. 3</w:t>
            </w:r>
            <w:proofErr w:type="gramEnd"/>
          </w:p>
        </w:tc>
        <w:tc>
          <w:tcPr>
            <w:tcW w:w="1276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выполнения показателей (гр. 4 /гр. 3х100)</w:t>
            </w:r>
          </w:p>
        </w:tc>
        <w:tc>
          <w:tcPr>
            <w:tcW w:w="1843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4D47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505F88" w:rsidRPr="004D47AC" w:rsidTr="00140D93">
        <w:tc>
          <w:tcPr>
            <w:tcW w:w="2376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lastRenderedPageBreak/>
              <w:t>1</w:t>
            </w:r>
          </w:p>
        </w:tc>
        <w:tc>
          <w:tcPr>
            <w:tcW w:w="851" w:type="dxa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505F88" w:rsidRPr="004D47AC" w:rsidRDefault="00505F88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871F0" w:rsidRPr="004D47AC" w:rsidTr="005940F9">
        <w:tc>
          <w:tcPr>
            <w:tcW w:w="2376" w:type="dxa"/>
            <w:vAlign w:val="center"/>
          </w:tcPr>
          <w:p w:rsidR="00C871F0" w:rsidRPr="004D47AC" w:rsidRDefault="00C871F0" w:rsidP="00D770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D77051">
              <w:rPr>
                <w:rFonts w:ascii="Times New Roman" w:hAnsi="Times New Roman"/>
                <w:sz w:val="20"/>
                <w:szCs w:val="20"/>
                <w:lang w:val="kk-KZ"/>
              </w:rPr>
              <w:t>Комплект компьютера</w:t>
            </w:r>
          </w:p>
        </w:tc>
        <w:tc>
          <w:tcPr>
            <w:tcW w:w="851" w:type="dxa"/>
            <w:vAlign w:val="center"/>
          </w:tcPr>
          <w:p w:rsidR="00C871F0" w:rsidRPr="004D47AC" w:rsidRDefault="00C871F0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ед</w:t>
            </w:r>
          </w:p>
        </w:tc>
        <w:tc>
          <w:tcPr>
            <w:tcW w:w="992" w:type="dxa"/>
            <w:vAlign w:val="center"/>
          </w:tcPr>
          <w:p w:rsidR="00C871F0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992" w:type="dxa"/>
            <w:vAlign w:val="center"/>
          </w:tcPr>
          <w:p w:rsidR="00C871F0" w:rsidRPr="004D47AC" w:rsidRDefault="00D77051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C871F0" w:rsidRPr="004D47AC" w:rsidRDefault="00D77051" w:rsidP="00D770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871F0" w:rsidRPr="004D47AC" w:rsidRDefault="00C871F0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C871F0" w:rsidRPr="004D47AC" w:rsidRDefault="00C871F0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D47AC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D77051" w:rsidRPr="004D47AC" w:rsidTr="005940F9">
        <w:tc>
          <w:tcPr>
            <w:tcW w:w="2376" w:type="dxa"/>
            <w:vAlign w:val="center"/>
          </w:tcPr>
          <w:p w:rsidR="00D77051" w:rsidRPr="004D47AC" w:rsidRDefault="00D77051" w:rsidP="00D770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Лазерный принтер</w:t>
            </w:r>
          </w:p>
        </w:tc>
        <w:tc>
          <w:tcPr>
            <w:tcW w:w="851" w:type="dxa"/>
            <w:vAlign w:val="center"/>
          </w:tcPr>
          <w:p w:rsidR="00D77051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ед</w:t>
            </w:r>
          </w:p>
        </w:tc>
        <w:tc>
          <w:tcPr>
            <w:tcW w:w="992" w:type="dxa"/>
            <w:vAlign w:val="center"/>
          </w:tcPr>
          <w:p w:rsidR="00D77051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992" w:type="dxa"/>
            <w:vAlign w:val="center"/>
          </w:tcPr>
          <w:p w:rsidR="00D77051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D77051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D77051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D77051" w:rsidRPr="004D47AC" w:rsidRDefault="00D77051" w:rsidP="004D47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505F88" w:rsidRDefault="00505F88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EE3E82" w:rsidRDefault="00EE3E82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505F88" w:rsidRDefault="00505F88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F849A8" w:rsidRDefault="00F849A8" w:rsidP="00505F8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505F88" w:rsidRPr="0094558F" w:rsidRDefault="00505F88" w:rsidP="00505F8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p w:rsidR="00505F88" w:rsidRDefault="00505F88" w:rsidP="00505F88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Заместитель руководителя            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__________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5B490C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 </w:t>
      </w:r>
      <w:r w:rsidR="002831E7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B490C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71DEC">
        <w:rPr>
          <w:rFonts w:ascii="Times New Roman" w:hAnsi="Times New Roman"/>
          <w:color w:val="000000"/>
          <w:sz w:val="20"/>
          <w:szCs w:val="20"/>
          <w:lang w:val="kk-KZ"/>
        </w:rPr>
        <w:t>К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. </w:t>
      </w:r>
      <w:r w:rsidR="00571DEC">
        <w:rPr>
          <w:rFonts w:ascii="Times New Roman" w:hAnsi="Times New Roman"/>
          <w:color w:val="000000"/>
          <w:sz w:val="20"/>
          <w:szCs w:val="20"/>
          <w:lang w:val="kk-KZ"/>
        </w:rPr>
        <w:t>Жансултанулы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</w:p>
    <w:p w:rsidR="00505F88" w:rsidRPr="002831E7" w:rsidRDefault="00505F88" w:rsidP="00505F88">
      <w:pPr>
        <w:spacing w:after="0"/>
        <w:rPr>
          <w:rFonts w:ascii="Times New Roman" w:hAnsi="Times New Roman"/>
          <w:sz w:val="16"/>
          <w:szCs w:val="16"/>
          <w:lang w:val="kk-KZ"/>
        </w:rPr>
      </w:pP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>управления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  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</w:t>
      </w:r>
      <w:r w:rsidRPr="002831E7">
        <w:rPr>
          <w:rFonts w:ascii="Times New Roman" w:hAnsi="Times New Roman"/>
          <w:color w:val="000000"/>
          <w:sz w:val="16"/>
          <w:szCs w:val="16"/>
          <w:lang w:val="kk-KZ"/>
        </w:rPr>
        <w:t xml:space="preserve">(подпись) </w:t>
      </w:r>
      <w:r w:rsidR="005B490C" w:rsidRPr="002831E7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</w:t>
      </w:r>
      <w:r w:rsidR="002831E7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   </w:t>
      </w:r>
      <w:r w:rsidR="005B490C" w:rsidRPr="002831E7">
        <w:rPr>
          <w:rFonts w:ascii="Times New Roman" w:hAnsi="Times New Roman"/>
          <w:color w:val="000000"/>
          <w:sz w:val="16"/>
          <w:szCs w:val="16"/>
          <w:lang w:val="kk-KZ"/>
        </w:rPr>
        <w:t xml:space="preserve"> </w:t>
      </w:r>
      <w:r w:rsidRPr="002831E7">
        <w:rPr>
          <w:rFonts w:ascii="Times New Roman" w:hAnsi="Times New Roman"/>
          <w:color w:val="000000"/>
          <w:sz w:val="16"/>
          <w:szCs w:val="16"/>
          <w:lang w:val="kk-KZ"/>
        </w:rPr>
        <w:t>(расшифровка подписи)</w:t>
      </w:r>
    </w:p>
    <w:p w:rsidR="00505F88" w:rsidRDefault="00505F88" w:rsidP="00505F88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505F88" w:rsidRPr="009621D0" w:rsidRDefault="00505F88" w:rsidP="00505F88">
      <w:pPr>
        <w:spacing w:after="0"/>
        <w:rPr>
          <w:rFonts w:ascii="Times New Roman" w:hAnsi="Times New Roman"/>
          <w:color w:val="000000"/>
          <w:sz w:val="20"/>
          <w:szCs w:val="20"/>
        </w:rPr>
      </w:pPr>
    </w:p>
    <w:p w:rsidR="002831E7" w:rsidRPr="0056335D" w:rsidRDefault="002831E7" w:rsidP="002831E7">
      <w:pPr>
        <w:spacing w:after="0"/>
        <w:rPr>
          <w:rFonts w:ascii="Times New Roman" w:hAnsi="Times New Roman"/>
          <w:color w:val="000000"/>
          <w:sz w:val="16"/>
          <w:szCs w:val="16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Главный бухгалтер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    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  __________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     Р.Оспанова</w:t>
      </w:r>
      <w:r w:rsidRPr="0094558F">
        <w:rPr>
          <w:rFonts w:ascii="Times New Roman" w:hAnsi="Times New Roman"/>
          <w:sz w:val="20"/>
          <w:szCs w:val="20"/>
          <w:lang w:val="kk-KZ"/>
        </w:rPr>
        <w:br/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                                               </w:t>
      </w:r>
      <w:r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                  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(подпись)       </w:t>
      </w:r>
      <w:r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 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(расшифровка подписи)</w:t>
      </w:r>
    </w:p>
    <w:p w:rsidR="00505F88" w:rsidRPr="0094558F" w:rsidRDefault="00505F88" w:rsidP="00505F88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    </w:t>
      </w:r>
    </w:p>
    <w:p w:rsidR="00505F88" w:rsidRPr="0094558F" w:rsidRDefault="00505F88" w:rsidP="00505F88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</w:t>
      </w:r>
    </w:p>
    <w:p w:rsidR="00FD5F61" w:rsidRPr="00505F88" w:rsidRDefault="00FD5F61">
      <w:pPr>
        <w:rPr>
          <w:lang w:val="kk-KZ"/>
        </w:rPr>
      </w:pPr>
    </w:p>
    <w:sectPr w:rsidR="00FD5F61" w:rsidRPr="00505F88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F88"/>
    <w:rsid w:val="0003315E"/>
    <w:rsid w:val="00045705"/>
    <w:rsid w:val="000E77B6"/>
    <w:rsid w:val="000E7D19"/>
    <w:rsid w:val="00140D93"/>
    <w:rsid w:val="001C0CC2"/>
    <w:rsid w:val="001E2360"/>
    <w:rsid w:val="002030B9"/>
    <w:rsid w:val="0021238C"/>
    <w:rsid w:val="002745E9"/>
    <w:rsid w:val="00280361"/>
    <w:rsid w:val="002831E7"/>
    <w:rsid w:val="002A436F"/>
    <w:rsid w:val="00302C99"/>
    <w:rsid w:val="003E4338"/>
    <w:rsid w:val="0048120B"/>
    <w:rsid w:val="004D166F"/>
    <w:rsid w:val="004D2E5C"/>
    <w:rsid w:val="004D47AC"/>
    <w:rsid w:val="004E7EF6"/>
    <w:rsid w:val="00505F88"/>
    <w:rsid w:val="00542667"/>
    <w:rsid w:val="005452B9"/>
    <w:rsid w:val="00571DEC"/>
    <w:rsid w:val="005940F9"/>
    <w:rsid w:val="005B490C"/>
    <w:rsid w:val="005F4E87"/>
    <w:rsid w:val="00611196"/>
    <w:rsid w:val="006C5FBC"/>
    <w:rsid w:val="00775E49"/>
    <w:rsid w:val="007C147B"/>
    <w:rsid w:val="00843926"/>
    <w:rsid w:val="008835DF"/>
    <w:rsid w:val="008C60BE"/>
    <w:rsid w:val="00954F8F"/>
    <w:rsid w:val="009801DB"/>
    <w:rsid w:val="0099236D"/>
    <w:rsid w:val="009E0F49"/>
    <w:rsid w:val="00A03A4D"/>
    <w:rsid w:val="00AC7B1A"/>
    <w:rsid w:val="00B673FD"/>
    <w:rsid w:val="00B76EC2"/>
    <w:rsid w:val="00BD61D3"/>
    <w:rsid w:val="00C00C87"/>
    <w:rsid w:val="00C23E70"/>
    <w:rsid w:val="00C871F0"/>
    <w:rsid w:val="00D316E7"/>
    <w:rsid w:val="00D77051"/>
    <w:rsid w:val="00D80634"/>
    <w:rsid w:val="00E57BBF"/>
    <w:rsid w:val="00ED5CC4"/>
    <w:rsid w:val="00EE3E82"/>
    <w:rsid w:val="00F50C17"/>
    <w:rsid w:val="00F849A8"/>
    <w:rsid w:val="00F90E9F"/>
    <w:rsid w:val="00FA112A"/>
    <w:rsid w:val="00FA14CD"/>
    <w:rsid w:val="00FD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8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"/>
    <w:link w:val="a4"/>
    <w:uiPriority w:val="1"/>
    <w:qFormat/>
    <w:rsid w:val="00505F88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505F88"/>
    <w:rPr>
      <w:sz w:val="22"/>
      <w:szCs w:val="22"/>
      <w:lang w:val="ru-RU" w:eastAsia="en-US" w:bidi="ar-SA"/>
    </w:rPr>
  </w:style>
  <w:style w:type="character" w:customStyle="1" w:styleId="tlid-translation">
    <w:name w:val="tlid-translation"/>
    <w:basedOn w:val="a0"/>
    <w:rsid w:val="00505F88"/>
  </w:style>
  <w:style w:type="paragraph" w:styleId="HTML">
    <w:name w:val="HTML Preformatted"/>
    <w:basedOn w:val="a"/>
    <w:link w:val="HTML0"/>
    <w:uiPriority w:val="99"/>
    <w:unhideWhenUsed/>
    <w:rsid w:val="00280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80361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EE3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44</cp:revision>
  <cp:lastPrinted>2023-02-24T11:23:00Z</cp:lastPrinted>
  <dcterms:created xsi:type="dcterms:W3CDTF">2020-01-15T12:34:00Z</dcterms:created>
  <dcterms:modified xsi:type="dcterms:W3CDTF">2023-03-15T06:43:00Z</dcterms:modified>
</cp:coreProperties>
</file>